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2D" w:rsidRPr="005F20B4" w:rsidRDefault="00E8462A" w:rsidP="0058032D">
      <w:pPr>
        <w:spacing w:after="0"/>
        <w:ind w:right="0"/>
        <w:jc w:val="center"/>
        <w:rPr>
          <w:b/>
          <w:color w:val="auto"/>
          <w:spacing w:val="-2"/>
          <w:sz w:val="24"/>
          <w:szCs w:val="24"/>
        </w:rPr>
      </w:pPr>
      <w:r w:rsidRPr="005F20B4">
        <w:rPr>
          <w:b/>
          <w:color w:val="auto"/>
          <w:spacing w:val="-2"/>
          <w:sz w:val="24"/>
          <w:szCs w:val="24"/>
        </w:rPr>
        <w:t>Terminy przeprowadz</w:t>
      </w:r>
      <w:r w:rsidR="00166016" w:rsidRPr="005F20B4">
        <w:rPr>
          <w:b/>
          <w:color w:val="auto"/>
          <w:spacing w:val="-2"/>
          <w:sz w:val="24"/>
          <w:szCs w:val="24"/>
        </w:rPr>
        <w:t>a</w:t>
      </w:r>
      <w:r w:rsidRPr="005F20B4">
        <w:rPr>
          <w:b/>
          <w:color w:val="auto"/>
          <w:spacing w:val="-2"/>
          <w:sz w:val="24"/>
          <w:szCs w:val="24"/>
        </w:rPr>
        <w:t>nia postępowania rekrutacyjnego i postępowania uzupełniającego, w tym terminy składania dokumentów</w:t>
      </w:r>
      <w:r w:rsidR="0058032D" w:rsidRPr="005F20B4">
        <w:rPr>
          <w:b/>
          <w:color w:val="auto"/>
          <w:spacing w:val="-2"/>
          <w:sz w:val="24"/>
          <w:szCs w:val="24"/>
        </w:rPr>
        <w:t>,</w:t>
      </w:r>
    </w:p>
    <w:p w:rsidR="008A1621" w:rsidRPr="005F20B4" w:rsidRDefault="001D5817" w:rsidP="0058032D">
      <w:pPr>
        <w:spacing w:after="0"/>
        <w:ind w:right="0"/>
        <w:jc w:val="center"/>
        <w:rPr>
          <w:b/>
          <w:color w:val="auto"/>
          <w:spacing w:val="-2"/>
          <w:sz w:val="24"/>
          <w:szCs w:val="24"/>
        </w:rPr>
      </w:pPr>
      <w:r w:rsidRPr="005F20B4">
        <w:rPr>
          <w:b/>
          <w:color w:val="auto"/>
          <w:spacing w:val="-2"/>
          <w:sz w:val="24"/>
          <w:szCs w:val="24"/>
        </w:rPr>
        <w:t xml:space="preserve">na semestr pierwszy klas I publicznych </w:t>
      </w:r>
      <w:r w:rsidR="00414B12" w:rsidRPr="00414B12">
        <w:rPr>
          <w:b/>
          <w:color w:val="auto"/>
          <w:spacing w:val="-2"/>
          <w:sz w:val="24"/>
          <w:szCs w:val="24"/>
        </w:rPr>
        <w:t xml:space="preserve">branżowych szkół II stopnia </w:t>
      </w:r>
      <w:r w:rsidR="00414B12">
        <w:rPr>
          <w:b/>
          <w:color w:val="auto"/>
          <w:spacing w:val="-2"/>
          <w:sz w:val="24"/>
          <w:szCs w:val="24"/>
        </w:rPr>
        <w:t xml:space="preserve">i publicznych </w:t>
      </w:r>
      <w:r w:rsidR="00E8462A" w:rsidRPr="005F20B4">
        <w:rPr>
          <w:b/>
          <w:color w:val="auto"/>
          <w:spacing w:val="-2"/>
          <w:sz w:val="24"/>
          <w:szCs w:val="24"/>
        </w:rPr>
        <w:t>szk</w:t>
      </w:r>
      <w:r w:rsidRPr="005F20B4">
        <w:rPr>
          <w:b/>
          <w:color w:val="auto"/>
          <w:spacing w:val="-2"/>
          <w:sz w:val="24"/>
          <w:szCs w:val="24"/>
        </w:rPr>
        <w:t>ół</w:t>
      </w:r>
      <w:r w:rsidR="00E8462A" w:rsidRPr="005F20B4">
        <w:rPr>
          <w:b/>
          <w:color w:val="auto"/>
          <w:spacing w:val="-2"/>
          <w:sz w:val="24"/>
          <w:szCs w:val="24"/>
        </w:rPr>
        <w:t xml:space="preserve"> policealn</w:t>
      </w:r>
      <w:r w:rsidRPr="005F20B4">
        <w:rPr>
          <w:b/>
          <w:color w:val="auto"/>
          <w:spacing w:val="-2"/>
          <w:sz w:val="24"/>
          <w:szCs w:val="24"/>
        </w:rPr>
        <w:t>ych</w:t>
      </w:r>
      <w:r w:rsidR="00414B12">
        <w:rPr>
          <w:b/>
          <w:color w:val="auto"/>
          <w:spacing w:val="-2"/>
          <w:sz w:val="24"/>
          <w:szCs w:val="24"/>
        </w:rPr>
        <w:t xml:space="preserve"> </w:t>
      </w:r>
    </w:p>
    <w:p w:rsidR="00DD1227" w:rsidRPr="005F20B4" w:rsidRDefault="00E8462A" w:rsidP="0058032D">
      <w:pPr>
        <w:spacing w:after="0"/>
        <w:ind w:right="0"/>
        <w:jc w:val="center"/>
        <w:rPr>
          <w:b/>
          <w:color w:val="auto"/>
          <w:sz w:val="24"/>
          <w:szCs w:val="24"/>
        </w:rPr>
      </w:pPr>
      <w:r w:rsidRPr="005F20B4">
        <w:rPr>
          <w:b/>
          <w:color w:val="auto"/>
          <w:spacing w:val="-2"/>
          <w:sz w:val="24"/>
          <w:szCs w:val="24"/>
        </w:rPr>
        <w:t xml:space="preserve">na rok szkolny </w:t>
      </w:r>
      <w:r w:rsidR="00181E29" w:rsidRPr="005F20B4">
        <w:rPr>
          <w:b/>
          <w:color w:val="auto"/>
          <w:spacing w:val="-2"/>
          <w:sz w:val="24"/>
          <w:szCs w:val="24"/>
        </w:rPr>
        <w:t xml:space="preserve">2022/2023 </w:t>
      </w:r>
      <w:r w:rsidRPr="005F20B4">
        <w:rPr>
          <w:b/>
          <w:color w:val="auto"/>
          <w:spacing w:val="-2"/>
          <w:sz w:val="24"/>
          <w:szCs w:val="24"/>
        </w:rPr>
        <w:t xml:space="preserve">na terenie województwa </w:t>
      </w:r>
      <w:r w:rsidR="006634D8">
        <w:rPr>
          <w:b/>
          <w:color w:val="auto"/>
          <w:spacing w:val="-2"/>
          <w:sz w:val="24"/>
          <w:szCs w:val="24"/>
        </w:rPr>
        <w:t>zachodniopomorskiego</w:t>
      </w:r>
    </w:p>
    <w:p w:rsidR="00357AF9" w:rsidRPr="005F20B4" w:rsidRDefault="00357AF9" w:rsidP="00B749D3">
      <w:pPr>
        <w:rPr>
          <w:color w:val="auto"/>
          <w:sz w:val="24"/>
          <w:szCs w:val="24"/>
        </w:rPr>
      </w:pPr>
    </w:p>
    <w:tbl>
      <w:tblPr>
        <w:tblW w:w="146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5286"/>
        <w:gridCol w:w="2410"/>
        <w:gridCol w:w="2126"/>
        <w:gridCol w:w="2126"/>
        <w:gridCol w:w="2127"/>
      </w:tblGrid>
      <w:tr w:rsidR="00EE5955" w:rsidRPr="005F20B4" w:rsidTr="00EF71A0">
        <w:tc>
          <w:tcPr>
            <w:tcW w:w="624" w:type="dxa"/>
            <w:vMerge w:val="restart"/>
          </w:tcPr>
          <w:p w:rsidR="00305E44" w:rsidRPr="005F20B4" w:rsidRDefault="00305E44" w:rsidP="00730B28">
            <w:pPr>
              <w:spacing w:after="0" w:line="259" w:lineRule="auto"/>
              <w:ind w:left="54" w:right="0" w:firstLine="0"/>
              <w:jc w:val="left"/>
              <w:rPr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 xml:space="preserve">Lp. </w:t>
            </w:r>
          </w:p>
        </w:tc>
        <w:tc>
          <w:tcPr>
            <w:tcW w:w="5286" w:type="dxa"/>
            <w:vMerge w:val="restart"/>
          </w:tcPr>
          <w:p w:rsidR="00305E44" w:rsidRPr="005F20B4" w:rsidRDefault="00305E44" w:rsidP="00730B28">
            <w:pPr>
              <w:spacing w:after="0" w:line="259" w:lineRule="auto"/>
              <w:ind w:left="0" w:right="57" w:firstLine="0"/>
              <w:jc w:val="center"/>
              <w:rPr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 xml:space="preserve">Rodzaj czynności </w:t>
            </w:r>
          </w:p>
        </w:tc>
        <w:tc>
          <w:tcPr>
            <w:tcW w:w="4536" w:type="dxa"/>
            <w:gridSpan w:val="2"/>
          </w:tcPr>
          <w:p w:rsidR="00305E44" w:rsidRPr="005F20B4" w:rsidRDefault="00305E44" w:rsidP="00730B28">
            <w:pPr>
              <w:spacing w:after="0" w:line="240" w:lineRule="auto"/>
              <w:ind w:left="11" w:hanging="11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Termin</w:t>
            </w:r>
          </w:p>
          <w:p w:rsidR="00305E44" w:rsidRPr="005F20B4" w:rsidRDefault="00305E44" w:rsidP="00730B28">
            <w:pPr>
              <w:spacing w:after="0" w:line="240" w:lineRule="auto"/>
              <w:ind w:left="11" w:hanging="11"/>
              <w:jc w:val="center"/>
              <w:rPr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w postępowaniu rekrutacyjnym</w:t>
            </w:r>
          </w:p>
        </w:tc>
        <w:tc>
          <w:tcPr>
            <w:tcW w:w="4253" w:type="dxa"/>
            <w:gridSpan w:val="2"/>
          </w:tcPr>
          <w:p w:rsidR="00305E44" w:rsidRPr="005F20B4" w:rsidRDefault="00305E44" w:rsidP="00730B28">
            <w:pPr>
              <w:spacing w:after="0" w:line="240" w:lineRule="auto"/>
              <w:ind w:left="11" w:hanging="11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 xml:space="preserve">Termin </w:t>
            </w:r>
          </w:p>
          <w:p w:rsidR="00305E44" w:rsidRPr="005F20B4" w:rsidRDefault="00305E44" w:rsidP="00730B28">
            <w:pPr>
              <w:spacing w:after="0" w:line="240" w:lineRule="auto"/>
              <w:ind w:left="11" w:hanging="11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w postępowaniu uzupełniającym</w:t>
            </w:r>
          </w:p>
        </w:tc>
      </w:tr>
      <w:tr w:rsidR="00EE5955" w:rsidRPr="005F20B4" w:rsidTr="00EF71A0">
        <w:tc>
          <w:tcPr>
            <w:tcW w:w="624" w:type="dxa"/>
            <w:vMerge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286" w:type="dxa"/>
            <w:vMerge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5E44" w:rsidRPr="005F20B4" w:rsidRDefault="00305E44" w:rsidP="00E47B81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szkoły, w których zajęcia rozpoczynają się w</w:t>
            </w:r>
            <w:r w:rsidR="00E47B81" w:rsidRPr="005F20B4">
              <w:rPr>
                <w:b/>
                <w:color w:val="auto"/>
                <w:sz w:val="24"/>
                <w:szCs w:val="24"/>
              </w:rPr>
              <w:t xml:space="preserve"> pierwszym powszednim dniu</w:t>
            </w:r>
            <w:r w:rsidRPr="005F20B4">
              <w:rPr>
                <w:b/>
                <w:color w:val="auto"/>
                <w:sz w:val="24"/>
                <w:szCs w:val="24"/>
              </w:rPr>
              <w:t xml:space="preserve"> wrześni</w:t>
            </w:r>
            <w:r w:rsidR="00E47B81" w:rsidRPr="005F20B4">
              <w:rPr>
                <w:b/>
                <w:color w:val="auto"/>
                <w:sz w:val="24"/>
                <w:szCs w:val="24"/>
              </w:rPr>
              <w:t>a</w:t>
            </w:r>
          </w:p>
        </w:tc>
        <w:tc>
          <w:tcPr>
            <w:tcW w:w="2126" w:type="dxa"/>
          </w:tcPr>
          <w:p w:rsidR="00305E44" w:rsidRPr="005F20B4" w:rsidRDefault="00305E44" w:rsidP="00305E44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szkoły, w których zajęcia rozpoczynają się w pierwszym powszednim dniu lutego</w:t>
            </w:r>
          </w:p>
        </w:tc>
        <w:tc>
          <w:tcPr>
            <w:tcW w:w="2126" w:type="dxa"/>
          </w:tcPr>
          <w:p w:rsidR="00305E44" w:rsidRPr="005F20B4" w:rsidRDefault="00E47B81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szkoły, w których zajęcia rozpoczynają się w pierwszym powszednim dniu września</w:t>
            </w:r>
          </w:p>
        </w:tc>
        <w:tc>
          <w:tcPr>
            <w:tcW w:w="2127" w:type="dxa"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szkoły, w których zajęcia rozpoczynają się w pierwszym powszednim dniu lutego</w:t>
            </w:r>
          </w:p>
        </w:tc>
      </w:tr>
      <w:tr w:rsidR="00EE5955" w:rsidRPr="005F20B4" w:rsidTr="00EF71A0">
        <w:tc>
          <w:tcPr>
            <w:tcW w:w="624" w:type="dxa"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286" w:type="dxa"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05E44" w:rsidRPr="005F20B4" w:rsidRDefault="00305E44" w:rsidP="00730B28">
            <w:pPr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6</w:t>
            </w:r>
          </w:p>
        </w:tc>
      </w:tr>
      <w:tr w:rsidR="00EE5955" w:rsidRPr="005F20B4" w:rsidTr="00EF71A0">
        <w:trPr>
          <w:trHeight w:val="782"/>
        </w:trPr>
        <w:tc>
          <w:tcPr>
            <w:tcW w:w="624" w:type="dxa"/>
            <w:vMerge w:val="restart"/>
          </w:tcPr>
          <w:p w:rsidR="00FE1864" w:rsidRPr="005F20B4" w:rsidRDefault="00FE1864" w:rsidP="00730B28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286" w:type="dxa"/>
            <w:vMerge w:val="restart"/>
          </w:tcPr>
          <w:p w:rsidR="00F3423F" w:rsidRPr="00067734" w:rsidRDefault="00FE1864" w:rsidP="00F3423F">
            <w:pPr>
              <w:spacing w:after="0" w:line="240" w:lineRule="auto"/>
              <w:ind w:left="1" w:right="0" w:firstLine="0"/>
              <w:jc w:val="left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color w:val="auto"/>
                <w:sz w:val="24"/>
                <w:szCs w:val="24"/>
              </w:rPr>
              <w:t xml:space="preserve">Złożenie wniosku o przyjęcie do szkoły policealnej </w:t>
            </w:r>
            <w:r w:rsidR="008357B8" w:rsidRPr="005F20B4">
              <w:rPr>
                <w:color w:val="auto"/>
                <w:sz w:val="24"/>
                <w:szCs w:val="24"/>
              </w:rPr>
              <w:t xml:space="preserve">lub branżowej szkoły II stopnia </w:t>
            </w:r>
            <w:r w:rsidRPr="005F20B4">
              <w:rPr>
                <w:color w:val="auto"/>
                <w:sz w:val="24"/>
                <w:szCs w:val="24"/>
              </w:rPr>
              <w:t>wraz z</w:t>
            </w:r>
            <w:r w:rsidR="000B5B4E" w:rsidRPr="005F20B4">
              <w:rPr>
                <w:color w:val="auto"/>
                <w:sz w:val="24"/>
                <w:szCs w:val="24"/>
              </w:rPr>
              <w:t> </w:t>
            </w:r>
            <w:r w:rsidRPr="005F20B4">
              <w:rPr>
                <w:color w:val="auto"/>
                <w:sz w:val="24"/>
                <w:szCs w:val="24"/>
              </w:rPr>
              <w:t>dokumentami potwierdzającymi spełnianie przez kandydata warunków lub kryteriów branych pod uwagę w postępowaniu rekrutacyjnym</w:t>
            </w:r>
          </w:p>
        </w:tc>
        <w:tc>
          <w:tcPr>
            <w:tcW w:w="2410" w:type="dxa"/>
            <w:vAlign w:val="center"/>
          </w:tcPr>
          <w:p w:rsidR="0095484D" w:rsidRPr="005F20B4" w:rsidRDefault="0095484D" w:rsidP="002A61B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1  - 30.06.2022 r.</w:t>
            </w:r>
          </w:p>
        </w:tc>
        <w:tc>
          <w:tcPr>
            <w:tcW w:w="2126" w:type="dxa"/>
            <w:vAlign w:val="center"/>
          </w:tcPr>
          <w:p w:rsidR="0095484D" w:rsidRPr="005F20B4" w:rsidRDefault="0095484D" w:rsidP="00036FE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2 – 23.11.2022 r.</w:t>
            </w:r>
          </w:p>
        </w:tc>
        <w:tc>
          <w:tcPr>
            <w:tcW w:w="2126" w:type="dxa"/>
            <w:vMerge w:val="restart"/>
            <w:vAlign w:val="center"/>
          </w:tcPr>
          <w:p w:rsidR="0095484D" w:rsidRPr="005F20B4" w:rsidRDefault="0095484D" w:rsidP="00036FE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12.08.2022 r.</w:t>
            </w:r>
          </w:p>
        </w:tc>
        <w:tc>
          <w:tcPr>
            <w:tcW w:w="2127" w:type="dxa"/>
            <w:vMerge w:val="restart"/>
            <w:vAlign w:val="center"/>
          </w:tcPr>
          <w:p w:rsidR="0095484D" w:rsidRPr="005F20B4" w:rsidRDefault="0095484D" w:rsidP="002A61B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5.01.2023 r.</w:t>
            </w:r>
          </w:p>
        </w:tc>
      </w:tr>
      <w:tr w:rsidR="00EE5955" w:rsidRPr="005F20B4" w:rsidTr="00EF71A0">
        <w:trPr>
          <w:trHeight w:val="645"/>
        </w:trPr>
        <w:tc>
          <w:tcPr>
            <w:tcW w:w="624" w:type="dxa"/>
            <w:vMerge/>
          </w:tcPr>
          <w:p w:rsidR="00FE1864" w:rsidRPr="005F20B4" w:rsidRDefault="00FE1864" w:rsidP="00730B28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5286" w:type="dxa"/>
            <w:vMerge/>
          </w:tcPr>
          <w:p w:rsidR="00FE1864" w:rsidRPr="005F20B4" w:rsidRDefault="00FE1864" w:rsidP="00730B28">
            <w:pPr>
              <w:spacing w:after="0" w:line="240" w:lineRule="auto"/>
              <w:ind w:left="1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5484D" w:rsidRPr="00B702D5" w:rsidRDefault="0095484D" w:rsidP="00C92AC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1 – 10.06.2022 r.</w:t>
            </w:r>
            <w:r w:rsidR="00B702D5">
              <w:rPr>
                <w:b/>
                <w:color w:val="auto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5484D" w:rsidRPr="00B702D5" w:rsidRDefault="0095484D" w:rsidP="00120E8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2 – 7.11.2022 r.</w:t>
            </w:r>
            <w:r w:rsidR="00B702D5">
              <w:rPr>
                <w:b/>
                <w:color w:val="auto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E1864" w:rsidRPr="005F20B4" w:rsidRDefault="00FE1864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E1864" w:rsidRPr="005F20B4" w:rsidRDefault="00FE1864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EE5955" w:rsidRPr="005F20B4" w:rsidTr="00EF71A0">
        <w:trPr>
          <w:trHeight w:val="699"/>
        </w:trPr>
        <w:tc>
          <w:tcPr>
            <w:tcW w:w="624" w:type="dxa"/>
          </w:tcPr>
          <w:p w:rsidR="00FE1864" w:rsidRPr="005F20B4" w:rsidRDefault="00EF71A0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5286" w:type="dxa"/>
          </w:tcPr>
          <w:p w:rsidR="00F3423F" w:rsidRPr="00067734" w:rsidRDefault="00FE1864" w:rsidP="00B702D5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color w:val="auto"/>
                <w:sz w:val="24"/>
                <w:szCs w:val="24"/>
              </w:rPr>
              <w:t>Weryfikacja przez komisję rekrutacyjną wniosków o przyjęcie do szkoły i dokumentów potwierdzających spełnianie przez kandydata warunków lub kryteriów branych pod uwagę w postępowaniu rekrutacyjnym, w tym dokonanie przez przewodniczącego komisji rekrutacyjnej czynności, o których mowa w art. 150 ust. 7 ustaw</w:t>
            </w:r>
            <w:r w:rsidR="00B702D5">
              <w:rPr>
                <w:color w:val="auto"/>
                <w:sz w:val="24"/>
                <w:szCs w:val="24"/>
              </w:rPr>
              <w:t>y Prawo oświatowe (</w:t>
            </w:r>
            <w:proofErr w:type="spellStart"/>
            <w:r w:rsidR="00B702D5" w:rsidRPr="00B702D5">
              <w:rPr>
                <w:color w:val="auto"/>
                <w:sz w:val="24"/>
                <w:szCs w:val="24"/>
              </w:rPr>
              <w:t>t.j</w:t>
            </w:r>
            <w:proofErr w:type="spellEnd"/>
            <w:r w:rsidR="00B702D5" w:rsidRPr="00B702D5">
              <w:rPr>
                <w:color w:val="auto"/>
                <w:sz w:val="24"/>
                <w:szCs w:val="24"/>
              </w:rPr>
              <w:t>. Dz.U. z 2021 r. poz. 1082</w:t>
            </w:r>
            <w:r w:rsidR="00B702D5">
              <w:rPr>
                <w:color w:val="auto"/>
                <w:sz w:val="24"/>
                <w:szCs w:val="24"/>
              </w:rPr>
              <w:t xml:space="preserve"> ze zm.)</w:t>
            </w:r>
          </w:p>
        </w:tc>
        <w:tc>
          <w:tcPr>
            <w:tcW w:w="2410" w:type="dxa"/>
            <w:vAlign w:val="center"/>
          </w:tcPr>
          <w:p w:rsidR="00FE1864" w:rsidRPr="005F20B4" w:rsidRDefault="00FE1864" w:rsidP="00C92AC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42AC8" w:rsidRPr="005F20B4" w:rsidRDefault="0099200D" w:rsidP="00C92AC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do 7</w:t>
            </w:r>
            <w:r w:rsidR="00942AC8" w:rsidRPr="005F20B4">
              <w:rPr>
                <w:b/>
                <w:color w:val="auto"/>
                <w:sz w:val="24"/>
                <w:szCs w:val="24"/>
              </w:rPr>
              <w:t xml:space="preserve">.07.2022 r. </w:t>
            </w:r>
          </w:p>
          <w:p w:rsidR="0095484D" w:rsidRPr="005F20B4" w:rsidRDefault="0095484D" w:rsidP="00C92AC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42AC8" w:rsidRPr="005F20B4" w:rsidRDefault="00942AC8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8.12.2022 r.</w:t>
            </w:r>
          </w:p>
        </w:tc>
        <w:tc>
          <w:tcPr>
            <w:tcW w:w="2126" w:type="dxa"/>
            <w:vAlign w:val="center"/>
          </w:tcPr>
          <w:p w:rsidR="00942AC8" w:rsidRPr="005F20B4" w:rsidRDefault="0099200D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do 19.08.2022</w:t>
            </w:r>
            <w:r w:rsidR="00942AC8" w:rsidRPr="005F20B4">
              <w:rPr>
                <w:b/>
                <w:color w:val="auto"/>
                <w:sz w:val="24"/>
                <w:szCs w:val="24"/>
              </w:rPr>
              <w:t xml:space="preserve"> r.</w:t>
            </w:r>
          </w:p>
        </w:tc>
        <w:tc>
          <w:tcPr>
            <w:tcW w:w="2127" w:type="dxa"/>
            <w:vAlign w:val="center"/>
          </w:tcPr>
          <w:p w:rsidR="00942AC8" w:rsidRPr="005F20B4" w:rsidRDefault="00942AC8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9200D" w:rsidRDefault="0099200D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42AC8" w:rsidRPr="005F20B4" w:rsidRDefault="00574616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 xml:space="preserve"> </w:t>
            </w:r>
            <w:r w:rsidR="00942AC8" w:rsidRPr="005F20B4">
              <w:rPr>
                <w:b/>
                <w:color w:val="auto"/>
                <w:sz w:val="24"/>
                <w:szCs w:val="24"/>
              </w:rPr>
              <w:t>do 19.01.2023 r.</w:t>
            </w:r>
          </w:p>
          <w:p w:rsidR="00942AC8" w:rsidRPr="005F20B4" w:rsidRDefault="00942AC8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942AC8" w:rsidRPr="005F20B4" w:rsidRDefault="00942AC8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</w:p>
        </w:tc>
      </w:tr>
      <w:tr w:rsidR="00EE5955" w:rsidRPr="005F20B4" w:rsidTr="00EF71A0">
        <w:trPr>
          <w:trHeight w:val="968"/>
        </w:trPr>
        <w:tc>
          <w:tcPr>
            <w:tcW w:w="624" w:type="dxa"/>
          </w:tcPr>
          <w:p w:rsidR="00FE1864" w:rsidRPr="005F20B4" w:rsidRDefault="00EF71A0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5286" w:type="dxa"/>
          </w:tcPr>
          <w:p w:rsidR="00FE1864" w:rsidRPr="005F20B4" w:rsidRDefault="00FE1864" w:rsidP="00F3423F">
            <w:pPr>
              <w:spacing w:after="0" w:line="240" w:lineRule="auto"/>
              <w:ind w:left="0" w:right="286" w:firstLine="0"/>
              <w:jc w:val="left"/>
              <w:rPr>
                <w:color w:val="auto"/>
                <w:sz w:val="24"/>
                <w:szCs w:val="24"/>
              </w:rPr>
            </w:pPr>
            <w:r w:rsidRPr="005F20B4">
              <w:rPr>
                <w:color w:val="auto"/>
                <w:sz w:val="24"/>
                <w:szCs w:val="24"/>
              </w:rPr>
              <w:t xml:space="preserve">Podanie do publicznej wiadomości przez komisję rekrutacyjną listy kandydatów zakwalifikowanych i kandydatów niezakwalifikowanych </w:t>
            </w:r>
          </w:p>
        </w:tc>
        <w:tc>
          <w:tcPr>
            <w:tcW w:w="2410" w:type="dxa"/>
            <w:vAlign w:val="center"/>
          </w:tcPr>
          <w:p w:rsidR="00942AC8" w:rsidRPr="005F20B4" w:rsidRDefault="00942AC8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8.07.2022 r.</w:t>
            </w:r>
          </w:p>
        </w:tc>
        <w:tc>
          <w:tcPr>
            <w:tcW w:w="2126" w:type="dxa"/>
            <w:vAlign w:val="center"/>
          </w:tcPr>
          <w:p w:rsidR="00942AC8" w:rsidRPr="005F20B4" w:rsidRDefault="00942AC8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09.12.2022 r.</w:t>
            </w:r>
          </w:p>
        </w:tc>
        <w:tc>
          <w:tcPr>
            <w:tcW w:w="2126" w:type="dxa"/>
            <w:vAlign w:val="center"/>
          </w:tcPr>
          <w:p w:rsidR="00942AC8" w:rsidRPr="005F20B4" w:rsidRDefault="00942AC8" w:rsidP="002A61B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19.08.2022 r.</w:t>
            </w:r>
          </w:p>
        </w:tc>
        <w:tc>
          <w:tcPr>
            <w:tcW w:w="2127" w:type="dxa"/>
            <w:vAlign w:val="center"/>
          </w:tcPr>
          <w:p w:rsidR="00942AC8" w:rsidRPr="005F20B4" w:rsidRDefault="00942AC8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20.01.2022 r.</w:t>
            </w:r>
          </w:p>
        </w:tc>
      </w:tr>
      <w:tr w:rsidR="00EE5955" w:rsidRPr="005F20B4" w:rsidTr="00B702D5">
        <w:trPr>
          <w:trHeight w:val="451"/>
        </w:trPr>
        <w:tc>
          <w:tcPr>
            <w:tcW w:w="624" w:type="dxa"/>
          </w:tcPr>
          <w:p w:rsidR="0000277C" w:rsidRPr="005F20B4" w:rsidRDefault="00EF71A0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5286" w:type="dxa"/>
          </w:tcPr>
          <w:p w:rsidR="0000277C" w:rsidRPr="005F20B4" w:rsidRDefault="0000277C" w:rsidP="00AC24DE">
            <w:pPr>
              <w:spacing w:after="0" w:line="240" w:lineRule="auto"/>
              <w:ind w:left="0" w:right="179" w:firstLine="0"/>
              <w:jc w:val="left"/>
              <w:rPr>
                <w:color w:val="auto"/>
                <w:sz w:val="24"/>
                <w:szCs w:val="24"/>
              </w:rPr>
            </w:pPr>
            <w:r w:rsidRPr="005F20B4">
              <w:rPr>
                <w:color w:val="auto"/>
                <w:sz w:val="24"/>
                <w:szCs w:val="24"/>
              </w:rPr>
              <w:t>W</w:t>
            </w:r>
            <w:r w:rsidR="009A69CF" w:rsidRPr="005F20B4">
              <w:rPr>
                <w:color w:val="auto"/>
                <w:sz w:val="24"/>
                <w:szCs w:val="24"/>
              </w:rPr>
              <w:t>ydawanie przez szkołę prowadzącą</w:t>
            </w:r>
            <w:r w:rsidRPr="005F20B4">
              <w:rPr>
                <w:color w:val="auto"/>
                <w:sz w:val="24"/>
                <w:szCs w:val="24"/>
              </w:rPr>
              <w:t xml:space="preserve"> kształcenie zawodowe skierowania na badania lekarskie</w:t>
            </w:r>
          </w:p>
        </w:tc>
        <w:tc>
          <w:tcPr>
            <w:tcW w:w="2410" w:type="dxa"/>
            <w:vAlign w:val="center"/>
          </w:tcPr>
          <w:p w:rsidR="00942AC8" w:rsidRPr="005F20B4" w:rsidRDefault="00942AC8" w:rsidP="00CA11B3">
            <w:pPr>
              <w:spacing w:before="120" w:after="12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11.07.2022 r.</w:t>
            </w:r>
          </w:p>
        </w:tc>
        <w:tc>
          <w:tcPr>
            <w:tcW w:w="2126" w:type="dxa"/>
            <w:vAlign w:val="center"/>
          </w:tcPr>
          <w:p w:rsidR="00942AC8" w:rsidRPr="005F20B4" w:rsidRDefault="00942AC8" w:rsidP="00036FE4">
            <w:pPr>
              <w:spacing w:before="120" w:after="12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13.12.2022 r.</w:t>
            </w:r>
          </w:p>
        </w:tc>
        <w:tc>
          <w:tcPr>
            <w:tcW w:w="2126" w:type="dxa"/>
            <w:vAlign w:val="center"/>
          </w:tcPr>
          <w:p w:rsidR="00942AC8" w:rsidRPr="005F20B4" w:rsidRDefault="00942AC8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22.08.2022 r.</w:t>
            </w:r>
          </w:p>
        </w:tc>
        <w:tc>
          <w:tcPr>
            <w:tcW w:w="2127" w:type="dxa"/>
            <w:vAlign w:val="center"/>
          </w:tcPr>
          <w:p w:rsidR="00FC41EE" w:rsidRPr="005F20B4" w:rsidRDefault="00FC41EE" w:rsidP="006C446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24.01.2023 r.</w:t>
            </w:r>
          </w:p>
        </w:tc>
      </w:tr>
      <w:tr w:rsidR="00EE5955" w:rsidRPr="005F20B4" w:rsidTr="00AF5BA1">
        <w:trPr>
          <w:trHeight w:val="3389"/>
        </w:trPr>
        <w:tc>
          <w:tcPr>
            <w:tcW w:w="624" w:type="dxa"/>
          </w:tcPr>
          <w:p w:rsidR="00FE1864" w:rsidRPr="005F20B4" w:rsidRDefault="00EF71A0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5286" w:type="dxa"/>
          </w:tcPr>
          <w:p w:rsidR="000B5B4E" w:rsidRPr="005F20B4" w:rsidRDefault="00357AF9" w:rsidP="00EE5955">
            <w:pPr>
              <w:spacing w:after="0" w:line="240" w:lineRule="auto"/>
              <w:ind w:left="0" w:right="65" w:firstLine="0"/>
              <w:jc w:val="left"/>
              <w:rPr>
                <w:color w:val="auto"/>
                <w:sz w:val="24"/>
                <w:szCs w:val="24"/>
              </w:rPr>
            </w:pPr>
            <w:r w:rsidRPr="005F20B4">
              <w:rPr>
                <w:color w:val="auto"/>
                <w:sz w:val="24"/>
                <w:szCs w:val="24"/>
              </w:rPr>
              <w:t>Potwierdzenie przez kandydata pełnoletniego albo rodzica kandydata niepełnoletniego woli przyjęcia w postaci przedłożenia oryginału świadectwa potwierdzającego posiadanie wykształcenia średniego, o ile nie zostało ono złożone wraz z wnioskiem o przyjęcie do szkoły, a także zaświadczenia lekarskiego zawierającego orzeczenie o braku przeciwskazań zdrowotnych do podjęcia praktycznej nauki zawodu oraz odpowiednio orzeczenia lekarskiego o braku przeciwwskazań zdrowotnych do kierowania pojazdami i orzeczenia</w:t>
            </w:r>
            <w:r w:rsidR="00EE5955" w:rsidRPr="005F20B4">
              <w:rPr>
                <w:color w:val="auto"/>
                <w:sz w:val="24"/>
                <w:szCs w:val="24"/>
              </w:rPr>
              <w:t xml:space="preserve">  </w:t>
            </w:r>
            <w:r w:rsidRPr="005F20B4">
              <w:rPr>
                <w:color w:val="auto"/>
                <w:sz w:val="24"/>
                <w:szCs w:val="24"/>
              </w:rPr>
              <w:t>psychologicznego o braku przeciwwskazań psychologicznych do kierowania pojazdem</w:t>
            </w:r>
          </w:p>
        </w:tc>
        <w:tc>
          <w:tcPr>
            <w:tcW w:w="2410" w:type="dxa"/>
            <w:vAlign w:val="center"/>
          </w:tcPr>
          <w:p w:rsidR="00FC41EE" w:rsidRPr="005F20B4" w:rsidRDefault="00FC41EE" w:rsidP="00C92AC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13.07.2022 r.</w:t>
            </w:r>
          </w:p>
          <w:p w:rsidR="00F417A8" w:rsidRPr="005F20B4" w:rsidRDefault="00F417A8" w:rsidP="00F417A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godz. 15</w:t>
            </w:r>
            <w:r w:rsidRPr="005F20B4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  <w:p w:rsidR="00FC41EE" w:rsidRPr="005F20B4" w:rsidRDefault="00FC41EE" w:rsidP="00FC41EE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C41EE" w:rsidRPr="005F20B4" w:rsidRDefault="00FC41EE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15.12.2022 r.</w:t>
            </w:r>
          </w:p>
          <w:p w:rsidR="00F417A8" w:rsidRPr="005F20B4" w:rsidRDefault="00F417A8" w:rsidP="00F417A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godz. 15</w:t>
            </w:r>
            <w:r w:rsidRPr="005F20B4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  <w:vAlign w:val="center"/>
          </w:tcPr>
          <w:p w:rsidR="00FE1864" w:rsidRPr="005F20B4" w:rsidRDefault="00FE1864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FC41EE" w:rsidRPr="005F20B4" w:rsidRDefault="00FC41EE" w:rsidP="002B6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24.08.2022 r.</w:t>
            </w:r>
          </w:p>
          <w:p w:rsidR="00F417A8" w:rsidRPr="005F20B4" w:rsidRDefault="00F417A8" w:rsidP="00F417A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godz. 15</w:t>
            </w:r>
            <w:r w:rsidRPr="005F20B4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7" w:type="dxa"/>
            <w:vAlign w:val="center"/>
          </w:tcPr>
          <w:p w:rsidR="00EE5955" w:rsidRPr="005F20B4" w:rsidRDefault="00EE5955" w:rsidP="006C446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  <w:p w:rsidR="00FC41EE" w:rsidRPr="005F20B4" w:rsidRDefault="00FC41EE" w:rsidP="006C446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26.01.2023 r.</w:t>
            </w:r>
          </w:p>
          <w:p w:rsidR="00F417A8" w:rsidRPr="005F20B4" w:rsidRDefault="00F417A8" w:rsidP="00F417A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godz. 15</w:t>
            </w:r>
            <w:r w:rsidRPr="005F20B4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</w:tr>
      <w:tr w:rsidR="00EE5955" w:rsidRPr="005F20B4" w:rsidTr="00B702D5">
        <w:trPr>
          <w:trHeight w:val="714"/>
        </w:trPr>
        <w:tc>
          <w:tcPr>
            <w:tcW w:w="624" w:type="dxa"/>
          </w:tcPr>
          <w:p w:rsidR="00FE1864" w:rsidRPr="005F20B4" w:rsidRDefault="00EF71A0" w:rsidP="00305E44">
            <w:pPr>
              <w:ind w:left="0" w:firstLine="0"/>
              <w:jc w:val="left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5286" w:type="dxa"/>
          </w:tcPr>
          <w:p w:rsidR="00FE1864" w:rsidRPr="005F20B4" w:rsidRDefault="00FE1864" w:rsidP="00FE1864">
            <w:pPr>
              <w:spacing w:after="0" w:line="240" w:lineRule="auto"/>
              <w:ind w:left="0" w:right="65" w:firstLine="0"/>
              <w:jc w:val="left"/>
              <w:rPr>
                <w:color w:val="auto"/>
                <w:sz w:val="24"/>
                <w:szCs w:val="24"/>
              </w:rPr>
            </w:pPr>
            <w:r w:rsidRPr="005F20B4">
              <w:rPr>
                <w:color w:val="auto"/>
                <w:sz w:val="24"/>
                <w:szCs w:val="24"/>
              </w:rPr>
              <w:t>Podanie do publicznej wiadomości przez komisję rekrutacyjną listy kandydatów przyjętych i kandydatów nieprzyjętych</w:t>
            </w:r>
          </w:p>
        </w:tc>
        <w:tc>
          <w:tcPr>
            <w:tcW w:w="2410" w:type="dxa"/>
            <w:vAlign w:val="center"/>
          </w:tcPr>
          <w:p w:rsidR="00FC41EE" w:rsidRPr="005F20B4" w:rsidRDefault="00FC41EE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15.07.2022 r.</w:t>
            </w:r>
          </w:p>
          <w:p w:rsidR="00FE1864" w:rsidRPr="005F20B4" w:rsidRDefault="00FE1864" w:rsidP="00EE595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godz. 1</w:t>
            </w:r>
            <w:r w:rsidR="00B0260A" w:rsidRPr="005F20B4">
              <w:rPr>
                <w:b/>
                <w:color w:val="auto"/>
                <w:sz w:val="24"/>
                <w:szCs w:val="24"/>
              </w:rPr>
              <w:t>0</w:t>
            </w:r>
            <w:r w:rsidRPr="005F20B4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  <w:vAlign w:val="center"/>
          </w:tcPr>
          <w:p w:rsidR="00FC41EE" w:rsidRPr="005F20B4" w:rsidRDefault="00DE600F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>
              <w:rPr>
                <w:b/>
                <w:color w:val="auto"/>
                <w:sz w:val="24"/>
                <w:szCs w:val="24"/>
              </w:rPr>
              <w:t>19</w:t>
            </w:r>
            <w:r w:rsidR="00FC41EE" w:rsidRPr="005F20B4">
              <w:rPr>
                <w:b/>
                <w:color w:val="auto"/>
                <w:sz w:val="24"/>
                <w:szCs w:val="24"/>
              </w:rPr>
              <w:t>.12.2022 r.</w:t>
            </w:r>
          </w:p>
          <w:p w:rsidR="00FE1864" w:rsidRPr="005F20B4" w:rsidRDefault="00FE1864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godz. 1</w:t>
            </w:r>
            <w:r w:rsidR="00B0260A" w:rsidRPr="005F20B4">
              <w:rPr>
                <w:b/>
                <w:color w:val="auto"/>
                <w:sz w:val="24"/>
                <w:szCs w:val="24"/>
              </w:rPr>
              <w:t>0</w:t>
            </w:r>
            <w:r w:rsidRPr="005F20B4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6" w:type="dxa"/>
            <w:vAlign w:val="center"/>
          </w:tcPr>
          <w:p w:rsidR="00FC41EE" w:rsidRPr="005F20B4" w:rsidRDefault="00FC41EE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26.08.2022 r.</w:t>
            </w:r>
          </w:p>
          <w:p w:rsidR="00FE1864" w:rsidRPr="005F20B4" w:rsidRDefault="00FE1864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godz. 1</w:t>
            </w:r>
            <w:r w:rsidR="004E4D74" w:rsidRPr="005F20B4">
              <w:rPr>
                <w:b/>
                <w:color w:val="auto"/>
                <w:sz w:val="24"/>
                <w:szCs w:val="24"/>
              </w:rPr>
              <w:t>0</w:t>
            </w:r>
            <w:r w:rsidRPr="005F20B4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27" w:type="dxa"/>
            <w:vAlign w:val="center"/>
          </w:tcPr>
          <w:p w:rsidR="00FC41EE" w:rsidRPr="005F20B4" w:rsidRDefault="00FC41EE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vertAlign w:val="superscript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27.01.2023 r.</w:t>
            </w:r>
          </w:p>
          <w:p w:rsidR="00FE1864" w:rsidRPr="005F20B4" w:rsidRDefault="00FE1864" w:rsidP="00711BC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F20B4">
              <w:rPr>
                <w:b/>
                <w:color w:val="auto"/>
                <w:sz w:val="24"/>
                <w:szCs w:val="24"/>
              </w:rPr>
              <w:t>do godz. 1</w:t>
            </w:r>
            <w:r w:rsidR="004E4D74" w:rsidRPr="005F20B4">
              <w:rPr>
                <w:b/>
                <w:color w:val="auto"/>
                <w:sz w:val="24"/>
                <w:szCs w:val="24"/>
              </w:rPr>
              <w:t>0</w:t>
            </w:r>
            <w:r w:rsidRPr="005F20B4">
              <w:rPr>
                <w:b/>
                <w:color w:val="auto"/>
                <w:sz w:val="24"/>
                <w:szCs w:val="24"/>
                <w:vertAlign w:val="superscript"/>
              </w:rPr>
              <w:t>00</w:t>
            </w:r>
          </w:p>
        </w:tc>
      </w:tr>
    </w:tbl>
    <w:p w:rsidR="00B702D5" w:rsidRDefault="00B702D5" w:rsidP="00F417A8">
      <w:pPr>
        <w:rPr>
          <w:color w:val="auto"/>
          <w:sz w:val="24"/>
          <w:szCs w:val="24"/>
        </w:rPr>
      </w:pPr>
    </w:p>
    <w:p w:rsidR="00B702D5" w:rsidRPr="00B702D5" w:rsidRDefault="00B702D5" w:rsidP="00B702D5">
      <w:pPr>
        <w:pStyle w:val="Akapitzlist"/>
        <w:numPr>
          <w:ilvl w:val="0"/>
          <w:numId w:val="3"/>
        </w:numPr>
        <w:rPr>
          <w:color w:val="auto"/>
          <w:sz w:val="24"/>
          <w:szCs w:val="24"/>
          <w:vertAlign w:val="superscript"/>
        </w:rPr>
      </w:pPr>
      <w:r w:rsidRPr="00B702D5">
        <w:rPr>
          <w:color w:val="auto"/>
          <w:sz w:val="24"/>
          <w:szCs w:val="24"/>
          <w:vertAlign w:val="superscript"/>
        </w:rPr>
        <w:t>Dotyczy szkół, w których przeprowadzany jest sprawdzian uzdolnień kierunkowych, o który</w:t>
      </w:r>
      <w:r w:rsidR="009A5D80">
        <w:rPr>
          <w:color w:val="auto"/>
          <w:sz w:val="24"/>
          <w:szCs w:val="24"/>
          <w:vertAlign w:val="superscript"/>
        </w:rPr>
        <w:t>m mowa w art. 135  ust.7 ustawy Prawo oświatowe</w:t>
      </w:r>
      <w:r w:rsidRPr="00B702D5">
        <w:rPr>
          <w:color w:val="auto"/>
          <w:sz w:val="24"/>
          <w:szCs w:val="24"/>
          <w:vertAlign w:val="superscript"/>
        </w:rPr>
        <w:t xml:space="preserve">  lub sprawdzian uzdolnień lub predyspozycji przydatnych w danym zawodzie, o którym</w:t>
      </w:r>
      <w:r w:rsidR="009A5D80">
        <w:rPr>
          <w:color w:val="auto"/>
          <w:sz w:val="24"/>
          <w:szCs w:val="24"/>
          <w:vertAlign w:val="superscript"/>
        </w:rPr>
        <w:t xml:space="preserve"> mowa w art. 136  ust. 2 ustawy Prawo oświatowe</w:t>
      </w:r>
    </w:p>
    <w:p w:rsidR="00F417A8" w:rsidRPr="005F20B4" w:rsidRDefault="00F417A8" w:rsidP="00F417A8">
      <w:pPr>
        <w:rPr>
          <w:color w:val="auto"/>
          <w:sz w:val="24"/>
          <w:szCs w:val="24"/>
        </w:rPr>
      </w:pPr>
      <w:r w:rsidRPr="005F20B4">
        <w:rPr>
          <w:color w:val="auto"/>
          <w:sz w:val="24"/>
          <w:szCs w:val="24"/>
        </w:rPr>
        <w:t>Zgodnie z art. 154 ust. 9 ustawy</w:t>
      </w:r>
      <w:r w:rsidR="009A5D80">
        <w:rPr>
          <w:color w:val="auto"/>
          <w:sz w:val="24"/>
          <w:szCs w:val="24"/>
        </w:rPr>
        <w:t xml:space="preserve"> Prawo oświatowe</w:t>
      </w:r>
      <w:r w:rsidRPr="005F20B4">
        <w:rPr>
          <w:color w:val="auto"/>
          <w:sz w:val="24"/>
          <w:szCs w:val="24"/>
        </w:rPr>
        <w:t>, komisja rekrutacyjna, w uzgodnieniu z dyrektorem szkoły, rozpatruje w postępowaniu uzupełniającym wniosek kandydata złożony po terminie określonym powyżej, jeżeli szkoła nadal dysponuje wolnymi miejscami.</w:t>
      </w:r>
    </w:p>
    <w:p w:rsidR="00EF3D89" w:rsidRPr="005F20B4" w:rsidRDefault="00EF3D89" w:rsidP="003D22F4">
      <w:pPr>
        <w:ind w:left="0" w:firstLine="0"/>
        <w:rPr>
          <w:color w:val="auto"/>
          <w:sz w:val="24"/>
          <w:szCs w:val="24"/>
        </w:rPr>
      </w:pPr>
    </w:p>
    <w:sectPr w:rsidR="00EF3D89" w:rsidRPr="005F20B4" w:rsidSect="00762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02" w:rsidRDefault="002E4502" w:rsidP="00A151AF">
      <w:pPr>
        <w:spacing w:after="0" w:line="240" w:lineRule="auto"/>
      </w:pPr>
      <w:r>
        <w:separator/>
      </w:r>
    </w:p>
  </w:endnote>
  <w:endnote w:type="continuationSeparator" w:id="0">
    <w:p w:rsidR="002E4502" w:rsidRDefault="002E4502" w:rsidP="00A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59" w:rsidRDefault="00F86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44097"/>
      <w:docPartObj>
        <w:docPartGallery w:val="Page Numbers (Bottom of Page)"/>
        <w:docPartUnique/>
      </w:docPartObj>
    </w:sdtPr>
    <w:sdtEndPr/>
    <w:sdtContent>
      <w:p w:rsidR="00DD1227" w:rsidRDefault="00DD12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659">
          <w:rPr>
            <w:noProof/>
          </w:rPr>
          <w:t>1</w:t>
        </w:r>
        <w:r>
          <w:fldChar w:fldCharType="end"/>
        </w:r>
      </w:p>
    </w:sdtContent>
  </w:sdt>
  <w:p w:rsidR="00DD1227" w:rsidRDefault="00DD12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59" w:rsidRDefault="00F86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02" w:rsidRDefault="002E4502" w:rsidP="00A151AF">
      <w:pPr>
        <w:spacing w:after="0" w:line="240" w:lineRule="auto"/>
      </w:pPr>
      <w:r>
        <w:separator/>
      </w:r>
    </w:p>
  </w:footnote>
  <w:footnote w:type="continuationSeparator" w:id="0">
    <w:p w:rsidR="002E4502" w:rsidRDefault="002E4502" w:rsidP="00A1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59" w:rsidRDefault="00F866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4B" w:rsidRDefault="00181E29" w:rsidP="00216A4B">
    <w:pPr>
      <w:pStyle w:val="Nagwek"/>
      <w:jc w:val="right"/>
    </w:pPr>
    <w:r>
      <w:t>Załącznik</w:t>
    </w:r>
    <w:r w:rsidR="00B702D5">
      <w:t xml:space="preserve"> nr 2</w:t>
    </w:r>
    <w:r>
      <w:t xml:space="preserve"> do Zarządzenia Nr</w:t>
    </w:r>
    <w:r w:rsidR="00F86659">
      <w:t xml:space="preserve"> 3/2022</w:t>
    </w:r>
  </w:p>
  <w:p w:rsidR="00B702D5" w:rsidRDefault="006634D8" w:rsidP="00216A4B">
    <w:pPr>
      <w:pStyle w:val="Nagwek"/>
      <w:jc w:val="right"/>
    </w:pPr>
    <w:r>
      <w:t>Zachodniopomorskiego</w:t>
    </w:r>
    <w:r w:rsidR="006C1DF2">
      <w:t xml:space="preserve"> </w:t>
    </w:r>
    <w:r w:rsidR="00216A4B">
      <w:t>Kuratora Oświaty</w:t>
    </w:r>
    <w:r w:rsidR="00B702D5">
      <w:t xml:space="preserve"> </w:t>
    </w:r>
  </w:p>
  <w:p w:rsidR="00216A4B" w:rsidRDefault="00F86659" w:rsidP="00216A4B">
    <w:pPr>
      <w:pStyle w:val="Nagwek"/>
      <w:jc w:val="right"/>
    </w:pPr>
    <w:r>
      <w:t xml:space="preserve">z dnia 28 </w:t>
    </w:r>
    <w:bookmarkStart w:id="0" w:name="_GoBack"/>
    <w:bookmarkEnd w:id="0"/>
    <w:r w:rsidR="00B702D5">
      <w:t>stycznia 2022 r.</w:t>
    </w:r>
  </w:p>
  <w:p w:rsidR="00216A4B" w:rsidRDefault="00216A4B" w:rsidP="00216A4B">
    <w:pPr>
      <w:pStyle w:val="Nagwek"/>
      <w:jc w:val="right"/>
    </w:pPr>
  </w:p>
  <w:p w:rsidR="00DD1227" w:rsidRPr="00216A4B" w:rsidRDefault="00DD1227" w:rsidP="00216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659" w:rsidRDefault="00F866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956D8"/>
    <w:multiLevelType w:val="hybridMultilevel"/>
    <w:tmpl w:val="028AE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E0B5A"/>
    <w:multiLevelType w:val="hybridMultilevel"/>
    <w:tmpl w:val="E5B6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B0CBA"/>
    <w:multiLevelType w:val="hybridMultilevel"/>
    <w:tmpl w:val="EDDCCEF4"/>
    <w:lvl w:ilvl="0" w:tplc="DDC685C8">
      <w:start w:val="12"/>
      <w:numFmt w:val="decimal"/>
      <w:lvlText w:val="%1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C02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F2E7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706DA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34ECB6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5EC72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54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9266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3A2E4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AF"/>
    <w:rsid w:val="0000277C"/>
    <w:rsid w:val="00036FE4"/>
    <w:rsid w:val="00050613"/>
    <w:rsid w:val="000556EA"/>
    <w:rsid w:val="00067734"/>
    <w:rsid w:val="000728EA"/>
    <w:rsid w:val="000834CC"/>
    <w:rsid w:val="000B5B4E"/>
    <w:rsid w:val="000C3D4A"/>
    <w:rsid w:val="000F49F4"/>
    <w:rsid w:val="00106E7B"/>
    <w:rsid w:val="00111D43"/>
    <w:rsid w:val="00120E80"/>
    <w:rsid w:val="00153528"/>
    <w:rsid w:val="00164CC9"/>
    <w:rsid w:val="00166016"/>
    <w:rsid w:val="00181793"/>
    <w:rsid w:val="00181E29"/>
    <w:rsid w:val="001A1327"/>
    <w:rsid w:val="001D5817"/>
    <w:rsid w:val="001E0E95"/>
    <w:rsid w:val="001E39B2"/>
    <w:rsid w:val="001F6ACB"/>
    <w:rsid w:val="00216A4B"/>
    <w:rsid w:val="00226ADB"/>
    <w:rsid w:val="00265593"/>
    <w:rsid w:val="00280F2B"/>
    <w:rsid w:val="002A61B1"/>
    <w:rsid w:val="002B62C4"/>
    <w:rsid w:val="002D4AB3"/>
    <w:rsid w:val="002E4502"/>
    <w:rsid w:val="002E4732"/>
    <w:rsid w:val="00301C49"/>
    <w:rsid w:val="00305E44"/>
    <w:rsid w:val="0030646F"/>
    <w:rsid w:val="00310022"/>
    <w:rsid w:val="00321C87"/>
    <w:rsid w:val="00321F99"/>
    <w:rsid w:val="0033346A"/>
    <w:rsid w:val="00342A67"/>
    <w:rsid w:val="00357AF9"/>
    <w:rsid w:val="00365717"/>
    <w:rsid w:val="0038577A"/>
    <w:rsid w:val="00385A85"/>
    <w:rsid w:val="003953EF"/>
    <w:rsid w:val="003A2B5E"/>
    <w:rsid w:val="003A7CCD"/>
    <w:rsid w:val="003C1FE9"/>
    <w:rsid w:val="003D22F4"/>
    <w:rsid w:val="00407B54"/>
    <w:rsid w:val="00414B12"/>
    <w:rsid w:val="004450C7"/>
    <w:rsid w:val="00447D21"/>
    <w:rsid w:val="00466FAE"/>
    <w:rsid w:val="00467691"/>
    <w:rsid w:val="004A1112"/>
    <w:rsid w:val="004A4B9D"/>
    <w:rsid w:val="004B75A5"/>
    <w:rsid w:val="004D1CB4"/>
    <w:rsid w:val="004E4D74"/>
    <w:rsid w:val="004F5C8B"/>
    <w:rsid w:val="00551958"/>
    <w:rsid w:val="00574616"/>
    <w:rsid w:val="0058032D"/>
    <w:rsid w:val="0058380A"/>
    <w:rsid w:val="00595D35"/>
    <w:rsid w:val="005A134F"/>
    <w:rsid w:val="005C3208"/>
    <w:rsid w:val="005D3CB6"/>
    <w:rsid w:val="005F20B4"/>
    <w:rsid w:val="005F6B43"/>
    <w:rsid w:val="00603F58"/>
    <w:rsid w:val="0061635C"/>
    <w:rsid w:val="0061762D"/>
    <w:rsid w:val="006228D6"/>
    <w:rsid w:val="00625077"/>
    <w:rsid w:val="00653C13"/>
    <w:rsid w:val="006634D8"/>
    <w:rsid w:val="00666F91"/>
    <w:rsid w:val="00672B24"/>
    <w:rsid w:val="006A56F1"/>
    <w:rsid w:val="006B3C05"/>
    <w:rsid w:val="006C1DF2"/>
    <w:rsid w:val="006C268F"/>
    <w:rsid w:val="006C446F"/>
    <w:rsid w:val="006E7967"/>
    <w:rsid w:val="00704912"/>
    <w:rsid w:val="00711BC3"/>
    <w:rsid w:val="00730B28"/>
    <w:rsid w:val="00762310"/>
    <w:rsid w:val="00790F1B"/>
    <w:rsid w:val="007970BE"/>
    <w:rsid w:val="007C15B3"/>
    <w:rsid w:val="008022A0"/>
    <w:rsid w:val="008134B3"/>
    <w:rsid w:val="0082351D"/>
    <w:rsid w:val="008357B8"/>
    <w:rsid w:val="00841E4E"/>
    <w:rsid w:val="00865691"/>
    <w:rsid w:val="008A1621"/>
    <w:rsid w:val="008A59C6"/>
    <w:rsid w:val="008E08A8"/>
    <w:rsid w:val="008E76CD"/>
    <w:rsid w:val="00907117"/>
    <w:rsid w:val="00922330"/>
    <w:rsid w:val="00922896"/>
    <w:rsid w:val="00942AC8"/>
    <w:rsid w:val="0095484D"/>
    <w:rsid w:val="0099200D"/>
    <w:rsid w:val="009A3076"/>
    <w:rsid w:val="009A5C26"/>
    <w:rsid w:val="009A5D80"/>
    <w:rsid w:val="009A69CF"/>
    <w:rsid w:val="009C499B"/>
    <w:rsid w:val="009C5E09"/>
    <w:rsid w:val="009E1241"/>
    <w:rsid w:val="009F204B"/>
    <w:rsid w:val="00A151AF"/>
    <w:rsid w:val="00A37046"/>
    <w:rsid w:val="00A45B58"/>
    <w:rsid w:val="00A46046"/>
    <w:rsid w:val="00A53D81"/>
    <w:rsid w:val="00A763A6"/>
    <w:rsid w:val="00A87C3F"/>
    <w:rsid w:val="00AB2A93"/>
    <w:rsid w:val="00AE29D9"/>
    <w:rsid w:val="00AF3097"/>
    <w:rsid w:val="00AF5BA1"/>
    <w:rsid w:val="00B02597"/>
    <w:rsid w:val="00B0260A"/>
    <w:rsid w:val="00B5121D"/>
    <w:rsid w:val="00B515AF"/>
    <w:rsid w:val="00B57736"/>
    <w:rsid w:val="00B6057D"/>
    <w:rsid w:val="00B702D5"/>
    <w:rsid w:val="00B749D3"/>
    <w:rsid w:val="00B77EE7"/>
    <w:rsid w:val="00BA30A1"/>
    <w:rsid w:val="00BB1C4C"/>
    <w:rsid w:val="00BD247E"/>
    <w:rsid w:val="00BD3EDC"/>
    <w:rsid w:val="00C048B8"/>
    <w:rsid w:val="00C05775"/>
    <w:rsid w:val="00C06B39"/>
    <w:rsid w:val="00C35BFF"/>
    <w:rsid w:val="00C52B91"/>
    <w:rsid w:val="00C71460"/>
    <w:rsid w:val="00C7255B"/>
    <w:rsid w:val="00C83516"/>
    <w:rsid w:val="00C92AC5"/>
    <w:rsid w:val="00C93E1B"/>
    <w:rsid w:val="00CA11B3"/>
    <w:rsid w:val="00CB4D27"/>
    <w:rsid w:val="00CC0005"/>
    <w:rsid w:val="00D032D5"/>
    <w:rsid w:val="00D14259"/>
    <w:rsid w:val="00D2516F"/>
    <w:rsid w:val="00D27FCE"/>
    <w:rsid w:val="00D53A6D"/>
    <w:rsid w:val="00D87C97"/>
    <w:rsid w:val="00D96902"/>
    <w:rsid w:val="00DA5E04"/>
    <w:rsid w:val="00DB63F5"/>
    <w:rsid w:val="00DD1227"/>
    <w:rsid w:val="00DE600F"/>
    <w:rsid w:val="00E0767A"/>
    <w:rsid w:val="00E11DB4"/>
    <w:rsid w:val="00E41F5F"/>
    <w:rsid w:val="00E47B81"/>
    <w:rsid w:val="00E63858"/>
    <w:rsid w:val="00E8462A"/>
    <w:rsid w:val="00E96597"/>
    <w:rsid w:val="00EE5955"/>
    <w:rsid w:val="00EE7578"/>
    <w:rsid w:val="00EF3D89"/>
    <w:rsid w:val="00EF71A0"/>
    <w:rsid w:val="00F1068B"/>
    <w:rsid w:val="00F11FB5"/>
    <w:rsid w:val="00F172B0"/>
    <w:rsid w:val="00F3423F"/>
    <w:rsid w:val="00F3765F"/>
    <w:rsid w:val="00F417A8"/>
    <w:rsid w:val="00F5023A"/>
    <w:rsid w:val="00F72357"/>
    <w:rsid w:val="00F86659"/>
    <w:rsid w:val="00F91152"/>
    <w:rsid w:val="00F93569"/>
    <w:rsid w:val="00FB64A6"/>
    <w:rsid w:val="00FC41EE"/>
    <w:rsid w:val="00FD4E29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903E2F"/>
  <w15:docId w15:val="{A22CB90B-1A0C-4902-95AE-2A5FF152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1AF"/>
    <w:pPr>
      <w:spacing w:after="132" w:line="260" w:lineRule="auto"/>
      <w:ind w:left="10" w:right="6" w:hanging="10"/>
      <w:jc w:val="both"/>
    </w:pPr>
    <w:rPr>
      <w:rFonts w:ascii="Times New Roman" w:eastAsia="Times New Roman" w:hAnsi="Times New Roman"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uiPriority w:val="99"/>
    <w:rsid w:val="00A151AF"/>
    <w:pPr>
      <w:spacing w:line="304" w:lineRule="auto"/>
      <w:ind w:left="284" w:right="5" w:hanging="283"/>
      <w:jc w:val="both"/>
    </w:pPr>
    <w:rPr>
      <w:rFonts w:ascii="Times New Roman" w:hAnsi="Times New Roman"/>
      <w:color w:val="181717"/>
    </w:rPr>
  </w:style>
  <w:style w:type="character" w:customStyle="1" w:styleId="footnotedescriptionChar">
    <w:name w:val="footnote description Char"/>
    <w:link w:val="footnotedescription"/>
    <w:uiPriority w:val="99"/>
    <w:locked/>
    <w:rsid w:val="00A151AF"/>
    <w:rPr>
      <w:rFonts w:ascii="Times New Roman" w:hAnsi="Times New Roman"/>
      <w:color w:val="181717"/>
      <w:sz w:val="22"/>
      <w:lang w:eastAsia="pl-PL"/>
    </w:rPr>
  </w:style>
  <w:style w:type="character" w:customStyle="1" w:styleId="footnotemark">
    <w:name w:val="footnote mark"/>
    <w:hidden/>
    <w:uiPriority w:val="99"/>
    <w:rsid w:val="00A151AF"/>
    <w:rPr>
      <w:rFonts w:ascii="Times New Roman" w:hAnsi="Times New Roman"/>
      <w:color w:val="000000"/>
      <w:sz w:val="20"/>
      <w:vertAlign w:val="superscript"/>
    </w:rPr>
  </w:style>
  <w:style w:type="table" w:customStyle="1" w:styleId="TableGrid">
    <w:name w:val="TableGrid"/>
    <w:uiPriority w:val="99"/>
    <w:rsid w:val="00A151A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51AF"/>
    <w:rPr>
      <w:rFonts w:ascii="Times New Roman" w:hAnsi="Times New Roman" w:cs="Times New Roman"/>
      <w:color w:val="181717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A1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151AF"/>
    <w:rPr>
      <w:rFonts w:ascii="Times New Roman" w:hAnsi="Times New Roman" w:cs="Times New Roman"/>
      <w:color w:val="181717"/>
      <w:sz w:val="20"/>
      <w:lang w:eastAsia="pl-PL"/>
    </w:rPr>
  </w:style>
  <w:style w:type="table" w:styleId="Tabela-Siatka">
    <w:name w:val="Table Grid"/>
    <w:basedOn w:val="Standardowy"/>
    <w:uiPriority w:val="99"/>
    <w:rsid w:val="00B74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06E7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06E7B"/>
    <w:rPr>
      <w:rFonts w:ascii="Times New Roman" w:hAnsi="Times New Roman" w:cs="Times New Roman"/>
      <w:color w:val="181717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6E7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7B8"/>
    <w:rPr>
      <w:rFonts w:ascii="Segoe UI" w:eastAsia="Times New Roman" w:hAnsi="Segoe UI" w:cs="Segoe UI"/>
      <w:color w:val="181717"/>
      <w:sz w:val="18"/>
      <w:szCs w:val="18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B63F5"/>
    <w:pPr>
      <w:suppressAutoHyphens/>
      <w:autoSpaceDE w:val="0"/>
      <w:autoSpaceDN w:val="0"/>
      <w:adjustRightInd w:val="0"/>
      <w:spacing w:after="0" w:line="360" w:lineRule="auto"/>
      <w:ind w:left="0" w:right="0" w:firstLine="510"/>
      <w:jc w:val="left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styleId="Akapitzlist">
    <w:name w:val="List Paragraph"/>
    <w:basedOn w:val="Normalny"/>
    <w:uiPriority w:val="34"/>
    <w:qFormat/>
    <w:rsid w:val="009C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FC25-28A9-47AA-B28B-E56F1831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CZYNNOŚCI</vt:lpstr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CZYNNOŚCI</dc:title>
  <dc:creator>Marta Stupnicka</dc:creator>
  <cp:lastModifiedBy>Katarzyna Parszewska</cp:lastModifiedBy>
  <cp:revision>10</cp:revision>
  <cp:lastPrinted>2022-01-25T07:18:00Z</cp:lastPrinted>
  <dcterms:created xsi:type="dcterms:W3CDTF">2022-01-25T10:25:00Z</dcterms:created>
  <dcterms:modified xsi:type="dcterms:W3CDTF">2022-01-28T12:52:00Z</dcterms:modified>
</cp:coreProperties>
</file>